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E1" w:rsidRPr="00B94E68" w:rsidRDefault="008042E1" w:rsidP="008042E1">
      <w:pPr>
        <w:pStyle w:val="Head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 w:rsidRPr="00B94E68">
        <w:rPr>
          <w:rFonts w:hint="eastAsia"/>
          <w:b/>
          <w:color w:val="00B050"/>
          <w:sz w:val="24"/>
          <w:szCs w:val="24"/>
        </w:rPr>
        <w:t xml:space="preserve">BOGA </w:t>
      </w:r>
      <w:r w:rsidRPr="00B94E68">
        <w:rPr>
          <w:b/>
          <w:color w:val="00B050"/>
          <w:sz w:val="24"/>
          <w:szCs w:val="24"/>
        </w:rPr>
        <w:t xml:space="preserve">2016 AGM </w:t>
      </w:r>
      <w:r w:rsidRPr="00B94E68">
        <w:rPr>
          <w:rFonts w:hint="eastAsia"/>
          <w:b/>
          <w:color w:val="00B050"/>
          <w:sz w:val="24"/>
          <w:szCs w:val="24"/>
        </w:rPr>
        <w:t>cum</w:t>
      </w:r>
    </w:p>
    <w:p w:rsidR="008042E1" w:rsidRPr="00B94E68" w:rsidRDefault="008042E1" w:rsidP="008042E1">
      <w:pPr>
        <w:pStyle w:val="Head"/>
        <w:jc w:val="center"/>
        <w:rPr>
          <w:b/>
          <w:color w:val="00B050"/>
          <w:sz w:val="24"/>
          <w:szCs w:val="24"/>
        </w:rPr>
      </w:pPr>
      <w:r w:rsidRPr="00B94E68">
        <w:rPr>
          <w:rFonts w:hint="eastAsia"/>
          <w:b/>
          <w:color w:val="00B050"/>
          <w:sz w:val="24"/>
          <w:szCs w:val="24"/>
        </w:rPr>
        <w:t>Election of 201</w:t>
      </w:r>
      <w:r w:rsidRPr="00B94E68">
        <w:rPr>
          <w:b/>
          <w:color w:val="00B050"/>
          <w:sz w:val="24"/>
          <w:szCs w:val="24"/>
        </w:rPr>
        <w:t>6</w:t>
      </w:r>
      <w:r w:rsidRPr="00B94E68">
        <w:rPr>
          <w:rFonts w:hint="eastAsia"/>
          <w:b/>
          <w:color w:val="00B050"/>
          <w:sz w:val="24"/>
          <w:szCs w:val="24"/>
        </w:rPr>
        <w:t>-201</w:t>
      </w:r>
      <w:r w:rsidRPr="00B94E68">
        <w:rPr>
          <w:b/>
          <w:color w:val="00B050"/>
          <w:sz w:val="24"/>
          <w:szCs w:val="24"/>
        </w:rPr>
        <w:t>8</w:t>
      </w:r>
      <w:r w:rsidRPr="00B94E68">
        <w:rPr>
          <w:rFonts w:hint="eastAsia"/>
          <w:b/>
          <w:color w:val="00B050"/>
          <w:sz w:val="24"/>
          <w:szCs w:val="24"/>
        </w:rPr>
        <w:t xml:space="preserve"> Executive Committee &amp;</w:t>
      </w:r>
    </w:p>
    <w:p w:rsidR="008042E1" w:rsidRPr="00B94E68" w:rsidRDefault="008042E1" w:rsidP="008042E1">
      <w:pPr>
        <w:pStyle w:val="Head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89</w:t>
      </w:r>
      <w:r w:rsidRPr="00B94E68">
        <w:rPr>
          <w:b/>
          <w:color w:val="00B050"/>
          <w:sz w:val="24"/>
          <w:szCs w:val="24"/>
        </w:rPr>
        <w:t>th Anniversary Dinner</w:t>
      </w:r>
    </w:p>
    <w:p w:rsidR="008042E1" w:rsidRPr="00B94E68" w:rsidRDefault="008042E1" w:rsidP="008042E1">
      <w:pPr>
        <w:pStyle w:val="Head"/>
        <w:jc w:val="center"/>
        <w:rPr>
          <w:b/>
          <w:color w:val="00B050"/>
          <w:sz w:val="24"/>
          <w:szCs w:val="24"/>
        </w:rPr>
      </w:pPr>
      <w:r w:rsidRPr="00B94E68">
        <w:rPr>
          <w:b/>
          <w:color w:val="00B050"/>
          <w:sz w:val="24"/>
          <w:szCs w:val="24"/>
        </w:rPr>
        <w:t xml:space="preserve">9 </w:t>
      </w:r>
      <w:r w:rsidRPr="00B94E68">
        <w:rPr>
          <w:rFonts w:hint="eastAsia"/>
          <w:b/>
          <w:color w:val="00B050"/>
          <w:sz w:val="24"/>
          <w:szCs w:val="24"/>
        </w:rPr>
        <w:t xml:space="preserve">July </w:t>
      </w:r>
      <w:r w:rsidRPr="00B94E68">
        <w:rPr>
          <w:b/>
          <w:color w:val="00B050"/>
          <w:sz w:val="24"/>
          <w:szCs w:val="24"/>
        </w:rPr>
        <w:t>2016 (Sat) 6:</w:t>
      </w:r>
      <w:r w:rsidRPr="00B94E68">
        <w:rPr>
          <w:rFonts w:hint="eastAsia"/>
          <w:b/>
          <w:color w:val="00B050"/>
          <w:sz w:val="24"/>
          <w:szCs w:val="24"/>
        </w:rPr>
        <w:t>30pm</w:t>
      </w:r>
    </w:p>
    <w:p w:rsidR="008042E1" w:rsidRPr="00B94E68" w:rsidRDefault="008042E1" w:rsidP="008042E1">
      <w:pPr>
        <w:pStyle w:val="Head"/>
        <w:jc w:val="center"/>
        <w:rPr>
          <w:b/>
          <w:color w:val="00B050"/>
          <w:sz w:val="24"/>
          <w:szCs w:val="24"/>
        </w:rPr>
      </w:pPr>
      <w:r w:rsidRPr="00B94E68">
        <w:rPr>
          <w:rFonts w:hint="eastAsia"/>
          <w:b/>
          <w:color w:val="00B050"/>
          <w:sz w:val="24"/>
          <w:szCs w:val="24"/>
        </w:rPr>
        <w:t>Regal Hong Kong Hotel, 88 Yee Wo Street, Causeway Bay, Hong Kong</w:t>
      </w:r>
    </w:p>
    <w:p w:rsidR="008042E1" w:rsidRPr="005D0954" w:rsidRDefault="008042E1" w:rsidP="008042E1">
      <w:pPr>
        <w:pStyle w:val="Head"/>
      </w:pP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FA1BD5" w:rsidRDefault="008042E1" w:rsidP="008042E1">
      <w:pPr>
        <w:jc w:val="center"/>
        <w:rPr>
          <w:rFonts w:ascii="Bookman Old Style" w:eastAsia="PMingLiU" w:hAnsi="Bookman Old Style"/>
          <w:b/>
          <w:u w:val="single"/>
          <w:lang w:eastAsia="zh-TW"/>
        </w:rPr>
      </w:pPr>
      <w:r w:rsidRPr="009560D2">
        <w:rPr>
          <w:rFonts w:ascii="Bookman Old Style" w:eastAsia="PMingLiU" w:hAnsi="Bookman Old Style"/>
          <w:b/>
          <w:u w:val="single"/>
          <w:lang w:eastAsia="zh-TW"/>
        </w:rPr>
        <w:t>Reply Slip (1) Enrolment Form</w:t>
      </w: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>To: Belilios Old Girls’ Association Ltd., GPO Box 8301, Hong Kong</w:t>
      </w: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>I would like to enroll for the BOGA Ltd. 20</w:t>
      </w:r>
      <w:r>
        <w:rPr>
          <w:rFonts w:ascii="Bookman Old Style" w:eastAsia="PMingLiU" w:hAnsi="Bookman Old Style"/>
          <w:lang w:eastAsia="zh-TW"/>
        </w:rPr>
        <w:t xml:space="preserve">16 </w:t>
      </w:r>
      <w:r w:rsidRPr="009560D2">
        <w:rPr>
          <w:rFonts w:ascii="Bookman Old Style" w:eastAsia="PMingLiU" w:hAnsi="Bookman Old Style"/>
          <w:lang w:eastAsia="zh-TW"/>
        </w:rPr>
        <w:t xml:space="preserve">AGM </w:t>
      </w:r>
      <w:r w:rsidRPr="00F435ED">
        <w:rPr>
          <w:rFonts w:ascii="Bookman Old Style" w:eastAsia="PMingLiU" w:hAnsi="Bookman Old Style" w:hint="eastAsia"/>
          <w:lang w:eastAsia="zh-TW"/>
        </w:rPr>
        <w:t>cum Election of 201</w:t>
      </w:r>
      <w:r>
        <w:rPr>
          <w:rFonts w:ascii="Bookman Old Style" w:eastAsia="PMingLiU" w:hAnsi="Bookman Old Style"/>
          <w:lang w:eastAsia="zh-TW"/>
        </w:rPr>
        <w:t>6</w:t>
      </w:r>
      <w:r w:rsidRPr="00F435ED">
        <w:rPr>
          <w:rFonts w:ascii="Bookman Old Style" w:eastAsia="PMingLiU" w:hAnsi="Bookman Old Style" w:hint="eastAsia"/>
          <w:lang w:eastAsia="zh-TW"/>
        </w:rPr>
        <w:t>-201</w:t>
      </w:r>
      <w:r>
        <w:rPr>
          <w:rFonts w:ascii="Bookman Old Style" w:eastAsia="PMingLiU" w:hAnsi="Bookman Old Style"/>
          <w:lang w:eastAsia="zh-TW"/>
        </w:rPr>
        <w:t>8</w:t>
      </w:r>
      <w:r w:rsidRPr="00F435ED">
        <w:rPr>
          <w:rFonts w:ascii="Bookman Old Style" w:eastAsia="PMingLiU" w:hAnsi="Bookman Old Style" w:hint="eastAsia"/>
          <w:lang w:eastAsia="zh-TW"/>
        </w:rPr>
        <w:t xml:space="preserve"> Executive Committee &amp;</w:t>
      </w:r>
      <w:r>
        <w:rPr>
          <w:rFonts w:ascii="Bookman Old Style" w:eastAsia="PMingLiU" w:hAnsi="Bookman Old Style" w:hint="eastAsia"/>
          <w:lang w:eastAsia="zh-TW"/>
        </w:rPr>
        <w:t xml:space="preserve"> </w:t>
      </w:r>
      <w:r>
        <w:rPr>
          <w:rFonts w:ascii="Bookman Old Style" w:eastAsia="PMingLiU" w:hAnsi="Bookman Old Style"/>
          <w:lang w:eastAsia="zh-TW"/>
        </w:rPr>
        <w:t>89</w:t>
      </w:r>
      <w:r>
        <w:t>th</w:t>
      </w:r>
      <w:r>
        <w:rPr>
          <w:rFonts w:ascii="Bookman Old Style" w:eastAsia="PMingLiU" w:hAnsi="Bookman Old Style"/>
          <w:lang w:eastAsia="zh-TW"/>
        </w:rPr>
        <w:t xml:space="preserve"> Anniversary Dinner</w:t>
      </w:r>
      <w:r w:rsidRPr="009560D2">
        <w:rPr>
          <w:rFonts w:ascii="Bookman Old Style" w:eastAsia="PMingLiU" w:hAnsi="Bookman Old Style"/>
          <w:lang w:eastAsia="zh-TW"/>
        </w:rPr>
        <w:t>.</w:t>
      </w: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 xml:space="preserve">No. of participants: </w:t>
      </w:r>
      <w:r w:rsidRPr="009560D2">
        <w:rPr>
          <w:rFonts w:ascii="Bookman Old Style" w:eastAsia="PMingLiU" w:hAnsi="Bookman Old Sty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lang w:eastAsia="zh-TW"/>
        </w:rPr>
        <w:t xml:space="preserve"> members or friends @$</w:t>
      </w:r>
      <w:r>
        <w:rPr>
          <w:rFonts w:ascii="Bookman Old Style" w:eastAsia="PMingLiU" w:hAnsi="Bookman Old Style" w:hint="eastAsia"/>
          <w:lang w:eastAsia="zh-TW"/>
        </w:rPr>
        <w:t>5</w:t>
      </w:r>
      <w:r>
        <w:rPr>
          <w:rFonts w:ascii="Bookman Old Style" w:eastAsia="PMingLiU" w:hAnsi="Bookman Old Style"/>
          <w:lang w:eastAsia="zh-TW"/>
        </w:rPr>
        <w:t>5</w:t>
      </w:r>
      <w:r w:rsidRPr="009560D2">
        <w:rPr>
          <w:rFonts w:ascii="Bookman Old Style" w:eastAsia="PMingLiU" w:hAnsi="Bookman Old Style"/>
          <w:lang w:eastAsia="zh-TW"/>
        </w:rPr>
        <w:t>0</w:t>
      </w: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 xml:space="preserve">Total </w:t>
      </w:r>
      <w:r>
        <w:rPr>
          <w:rFonts w:ascii="Bookman Old Style" w:eastAsia="PMingLiU" w:hAnsi="Bookman Old Style" w:hint="eastAsia"/>
          <w:lang w:eastAsia="zh-TW"/>
        </w:rPr>
        <w:t>$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 xml:space="preserve">   </w:t>
      </w:r>
      <w:r w:rsidRPr="009560D2">
        <w:rPr>
          <w:rFonts w:ascii="Bookman Old Style" w:eastAsia="PMingLiU" w:hAnsi="Bookman Old Style"/>
          <w:lang w:eastAsia="zh-TW"/>
        </w:rPr>
        <w:t xml:space="preserve"> </w:t>
      </w:r>
      <w:proofErr w:type="spellStart"/>
      <w:r w:rsidRPr="009560D2">
        <w:rPr>
          <w:rFonts w:ascii="Bookman Old Style" w:eastAsia="PMingLiU" w:hAnsi="Bookman Old Style"/>
          <w:lang w:eastAsia="zh-TW"/>
        </w:rPr>
        <w:t>Cheque</w:t>
      </w:r>
      <w:proofErr w:type="spellEnd"/>
      <w:r w:rsidRPr="009560D2">
        <w:rPr>
          <w:rFonts w:ascii="Bookman Old Style" w:eastAsia="PMingLiU" w:hAnsi="Bookman Old Style"/>
          <w:lang w:eastAsia="zh-TW"/>
        </w:rPr>
        <w:t xml:space="preserve"> no.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 xml:space="preserve">         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 xml:space="preserve">    </w:t>
      </w:r>
      <w:r w:rsidRPr="009560D2">
        <w:rPr>
          <w:rFonts w:ascii="Bookman Old Style" w:eastAsia="PMingLiU" w:hAnsi="Bookman Old Style"/>
          <w:lang w:eastAsia="zh-TW"/>
        </w:rPr>
        <w:t xml:space="preserve"> (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 xml:space="preserve">         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lang w:eastAsia="zh-TW"/>
        </w:rPr>
        <w:t xml:space="preserve"> Bank)</w:t>
      </w: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 xml:space="preserve">To be seated with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ab/>
      </w:r>
    </w:p>
    <w:p w:rsidR="008042E1" w:rsidRPr="00DA4BBD" w:rsidRDefault="008042E1" w:rsidP="008042E1">
      <w:pPr>
        <w:jc w:val="both"/>
        <w:rPr>
          <w:rFonts w:ascii="Bookman Old Style" w:eastAsia="PMingLiU" w:hAnsi="Bookman Old Style"/>
          <w:i/>
          <w:lang w:eastAsia="zh-TW"/>
        </w:rPr>
      </w:pPr>
      <w:r>
        <w:rPr>
          <w:rFonts w:ascii="Bookman Old Style" w:eastAsia="PMingLiU" w:hAnsi="Bookman Old Style" w:hint="eastAsia"/>
          <w:lang w:eastAsia="zh-TW"/>
        </w:rPr>
        <w:tab/>
      </w:r>
      <w:r>
        <w:rPr>
          <w:rFonts w:ascii="Bookman Old Style" w:eastAsia="PMingLiU" w:hAnsi="Bookman Old Style" w:hint="eastAsia"/>
          <w:lang w:eastAsia="zh-TW"/>
        </w:rPr>
        <w:tab/>
      </w:r>
      <w:r>
        <w:rPr>
          <w:rFonts w:ascii="Bookman Old Style" w:eastAsia="PMingLiU" w:hAnsi="Bookman Old Style" w:hint="eastAsia"/>
          <w:lang w:eastAsia="zh-TW"/>
        </w:rPr>
        <w:tab/>
      </w:r>
      <w:r>
        <w:rPr>
          <w:rFonts w:ascii="Bookman Old Style" w:eastAsia="PMingLiU" w:hAnsi="Bookman Old Style" w:hint="eastAsia"/>
          <w:lang w:eastAsia="zh-TW"/>
        </w:rPr>
        <w:tab/>
      </w:r>
      <w:r w:rsidRPr="00DA4BBD">
        <w:rPr>
          <w:rFonts w:ascii="Bookman Old Style" w:eastAsia="PMingLiU" w:hAnsi="Bookman Old Style" w:hint="eastAsia"/>
          <w:i/>
          <w:sz w:val="22"/>
          <w:lang w:eastAsia="zh-TW"/>
        </w:rPr>
        <w:t>(</w:t>
      </w:r>
      <w:proofErr w:type="gramStart"/>
      <w:r w:rsidRPr="00DA4BBD">
        <w:rPr>
          <w:rFonts w:ascii="Bookman Old Style" w:eastAsia="PMingLiU" w:hAnsi="Bookman Old Style" w:hint="eastAsia"/>
          <w:i/>
          <w:sz w:val="22"/>
          <w:lang w:eastAsia="zh-TW"/>
        </w:rPr>
        <w:t>optional</w:t>
      </w:r>
      <w:proofErr w:type="gramEnd"/>
      <w:r w:rsidRPr="00DA4BBD">
        <w:rPr>
          <w:rFonts w:ascii="Bookman Old Style" w:eastAsia="PMingLiU" w:hAnsi="Bookman Old Style" w:hint="eastAsia"/>
          <w:i/>
          <w:sz w:val="22"/>
          <w:lang w:eastAsia="zh-TW"/>
        </w:rPr>
        <w:t>)</w:t>
      </w:r>
    </w:p>
    <w:p w:rsidR="008042E1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FA1BD5" w:rsidRDefault="008042E1" w:rsidP="008042E1">
      <w:pPr>
        <w:jc w:val="both"/>
        <w:rPr>
          <w:rFonts w:ascii="Bookman Old Style" w:eastAsia="PMingLiU" w:hAnsi="Bookman Old Style"/>
          <w:u w:val="sing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 xml:space="preserve">Name: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ab/>
      </w: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Default="008042E1" w:rsidP="008042E1">
      <w:pPr>
        <w:jc w:val="both"/>
        <w:rPr>
          <w:rFonts w:ascii="Bookman Old Style" w:eastAsia="PMingLiU" w:hAnsi="Bookman Old Style"/>
          <w:u w:val="sing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>Year of Graduation (</w:t>
      </w:r>
      <w:r>
        <w:rPr>
          <w:rFonts w:ascii="Bookman Old Style" w:eastAsia="PMingLiU" w:hAnsi="Bookman Old Style" w:hint="eastAsia"/>
          <w:lang w:eastAsia="zh-TW"/>
        </w:rPr>
        <w:t>*F5/</w:t>
      </w:r>
      <w:r w:rsidRPr="009560D2">
        <w:rPr>
          <w:rFonts w:ascii="Bookman Old Style" w:eastAsia="PMingLiU" w:hAnsi="Bookman Old Style"/>
          <w:lang w:eastAsia="zh-TW"/>
        </w:rPr>
        <w:t>S5</w:t>
      </w:r>
      <w:r>
        <w:rPr>
          <w:rFonts w:ascii="Bookman Old Style" w:eastAsia="PMingLiU" w:hAnsi="Bookman Old Style" w:hint="eastAsia"/>
          <w:lang w:eastAsia="zh-TW"/>
        </w:rPr>
        <w:t>/S6</w:t>
      </w:r>
      <w:r w:rsidRPr="009560D2">
        <w:rPr>
          <w:rFonts w:ascii="Bookman Old Style" w:eastAsia="PMingLiU" w:hAnsi="Bookman Old Style"/>
          <w:lang w:eastAsia="zh-TW"/>
        </w:rPr>
        <w:t xml:space="preserve">):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lang w:eastAsia="zh-TW"/>
        </w:rPr>
        <w:t xml:space="preserve">Membership No.: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ab/>
      </w:r>
    </w:p>
    <w:p w:rsidR="008042E1" w:rsidRPr="00C32FDB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  <w:r>
        <w:rPr>
          <w:rFonts w:ascii="Bookman Old Style" w:eastAsia="PMingLiU" w:hAnsi="Bookman Old Style" w:hint="eastAsia"/>
          <w:lang w:eastAsia="zh-TW"/>
        </w:rPr>
        <w:tab/>
      </w:r>
      <w:r>
        <w:rPr>
          <w:rFonts w:ascii="Bookman Old Style" w:eastAsia="PMingLiU" w:hAnsi="Bookman Old Style" w:hint="eastAsia"/>
          <w:lang w:eastAsia="zh-TW"/>
        </w:rPr>
        <w:tab/>
      </w:r>
      <w:r>
        <w:rPr>
          <w:rFonts w:ascii="Bookman Old Style" w:eastAsia="PMingLiU" w:hAnsi="Bookman Old Style" w:hint="eastAsia"/>
          <w:lang w:eastAsia="zh-TW"/>
        </w:rPr>
        <w:tab/>
        <w:t>*</w:t>
      </w:r>
      <w:r w:rsidRPr="00C32FDB">
        <w:rPr>
          <w:rFonts w:ascii="Bookman Old Style" w:eastAsia="PMingLiU" w:hAnsi="Bookman Old Style" w:hint="eastAsia"/>
          <w:i/>
          <w:sz w:val="20"/>
          <w:lang w:eastAsia="zh-TW"/>
        </w:rPr>
        <w:t>Delete as inappropriate</w:t>
      </w:r>
    </w:p>
    <w:p w:rsidR="008042E1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Default="008042E1" w:rsidP="008042E1">
      <w:pPr>
        <w:jc w:val="both"/>
        <w:rPr>
          <w:rFonts w:ascii="Bookman Old Style" w:eastAsia="PMingLiU" w:hAnsi="Bookman Old Style"/>
          <w:u w:val="sing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 xml:space="preserve">Contact tel. no.: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 xml:space="preserve">    </w:t>
      </w:r>
      <w:r w:rsidRPr="009560D2">
        <w:rPr>
          <w:rFonts w:ascii="Bookman Old Style" w:eastAsia="PMingLiU" w:hAnsi="Bookman Old Style"/>
          <w:lang w:eastAsia="zh-TW"/>
        </w:rPr>
        <w:t xml:space="preserve">Email address: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ab/>
      </w: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FA1BD5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  <w:r w:rsidRPr="009560D2">
        <w:rPr>
          <w:rFonts w:ascii="Bookman Old Style" w:eastAsia="PMingLiU" w:hAnsi="Bookman Old Style"/>
          <w:lang w:eastAsia="zh-TW"/>
        </w:rPr>
        <w:t xml:space="preserve">Date: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>
        <w:rPr>
          <w:rFonts w:ascii="Bookman Old Style" w:eastAsia="PMingLiU" w:hAnsi="Bookman Old Style" w:hint="eastAsia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lang w:eastAsia="zh-TW"/>
        </w:rPr>
        <w:t xml:space="preserve">Signature: </w:t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  <w:r w:rsidRPr="009560D2">
        <w:rPr>
          <w:rFonts w:ascii="Bookman Old Style" w:eastAsia="PMingLiU" w:hAnsi="Bookman Old Style"/>
          <w:u w:val="single"/>
          <w:lang w:eastAsia="zh-TW"/>
        </w:rPr>
        <w:tab/>
      </w: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9560D2" w:rsidRDefault="008042E1" w:rsidP="008042E1">
      <w:pPr>
        <w:jc w:val="both"/>
        <w:rPr>
          <w:rFonts w:ascii="Bookman Old Style" w:eastAsia="PMingLiU" w:hAnsi="Bookman Old Style"/>
          <w:lang w:eastAsia="zh-TW"/>
        </w:rPr>
      </w:pPr>
    </w:p>
    <w:p w:rsidR="008042E1" w:rsidRPr="003F335C" w:rsidRDefault="008042E1" w:rsidP="008042E1">
      <w:pPr>
        <w:jc w:val="both"/>
        <w:rPr>
          <w:rFonts w:ascii="Bookman Old Style" w:eastAsia="PMingLiU" w:hAnsi="Bookman Old Style"/>
          <w:b/>
          <w:sz w:val="22"/>
          <w:szCs w:val="22"/>
          <w:lang w:eastAsia="zh-TW"/>
        </w:rPr>
      </w:pPr>
      <w:r w:rsidRPr="00B202CB">
        <w:rPr>
          <w:rFonts w:ascii="Bookman Old Style" w:eastAsia="PMingLiU" w:hAnsi="Bookman Old Style"/>
          <w:b/>
          <w:szCs w:val="22"/>
          <w:lang w:eastAsia="zh-TW"/>
        </w:rPr>
        <w:t xml:space="preserve">Please return the completed </w:t>
      </w:r>
      <w:r w:rsidRPr="00B202CB">
        <w:rPr>
          <w:rFonts w:ascii="Bookman Old Style" w:eastAsia="PMingLiU" w:hAnsi="Bookman Old Style" w:hint="eastAsia"/>
          <w:b/>
          <w:szCs w:val="22"/>
          <w:lang w:eastAsia="zh-TW"/>
        </w:rPr>
        <w:t>reply slip</w:t>
      </w:r>
      <w:r w:rsidRPr="00B202CB">
        <w:rPr>
          <w:rFonts w:ascii="Bookman Old Style" w:eastAsia="PMingLiU" w:hAnsi="Bookman Old Style"/>
          <w:b/>
          <w:szCs w:val="22"/>
          <w:lang w:eastAsia="zh-TW"/>
        </w:rPr>
        <w:t xml:space="preserve"> together with a crossed </w:t>
      </w:r>
      <w:proofErr w:type="spellStart"/>
      <w:r w:rsidRPr="00B202CB">
        <w:rPr>
          <w:rFonts w:ascii="Bookman Old Style" w:eastAsia="PMingLiU" w:hAnsi="Bookman Old Style"/>
          <w:b/>
          <w:szCs w:val="22"/>
          <w:lang w:eastAsia="zh-TW"/>
        </w:rPr>
        <w:t>cheque</w:t>
      </w:r>
      <w:proofErr w:type="spellEnd"/>
      <w:r w:rsidRPr="00B202CB">
        <w:rPr>
          <w:rFonts w:ascii="Bookman Old Style" w:eastAsia="PMingLiU" w:hAnsi="Bookman Old Style"/>
          <w:b/>
          <w:szCs w:val="22"/>
          <w:lang w:eastAsia="zh-TW"/>
        </w:rPr>
        <w:t xml:space="preserve"> made payable to “Belilios Old Girls’ Association Ltd” to GPO Box 8301, Central, Hong Kong</w:t>
      </w:r>
      <w:r w:rsidRPr="00B202CB">
        <w:rPr>
          <w:rFonts w:ascii="Bookman Old Style" w:hAnsi="Bookman Old Style"/>
          <w:b/>
          <w:szCs w:val="22"/>
        </w:rPr>
        <w:t>.</w:t>
      </w:r>
    </w:p>
    <w:p w:rsidR="008042E1" w:rsidRDefault="008042E1" w:rsidP="008042E1">
      <w:pPr>
        <w:pStyle w:val="Head"/>
      </w:pPr>
    </w:p>
    <w:p w:rsidR="008042E1" w:rsidRPr="00A9405F" w:rsidRDefault="008042E1" w:rsidP="008042E1">
      <w:pPr>
        <w:pStyle w:val="Head"/>
      </w:pPr>
      <w:r w:rsidRPr="00A9405F">
        <w:rPr>
          <w:rFonts w:hint="eastAsia"/>
        </w:rPr>
        <w:t xml:space="preserve">Deadline for </w:t>
      </w:r>
      <w:r w:rsidRPr="00A9405F">
        <w:t>enrolment -</w:t>
      </w:r>
      <w:r w:rsidRPr="00A9405F">
        <w:rPr>
          <w:rFonts w:hint="eastAsia"/>
        </w:rPr>
        <w:t xml:space="preserve"> 2</w:t>
      </w:r>
      <w:r>
        <w:t>9</w:t>
      </w:r>
      <w:r w:rsidRPr="00A9405F">
        <w:rPr>
          <w:rFonts w:hint="eastAsia"/>
        </w:rPr>
        <w:t xml:space="preserve"> June 201</w:t>
      </w:r>
      <w:r>
        <w:t>6</w:t>
      </w:r>
    </w:p>
    <w:p w:rsidR="008042E1" w:rsidRDefault="008042E1" w:rsidP="008042E1">
      <w:pPr>
        <w:jc w:val="center"/>
        <w:rPr>
          <w:rFonts w:ascii="Bookman Old Style" w:eastAsia="PMingLiU" w:hAnsi="Bookman Old Style"/>
          <w:sz w:val="28"/>
          <w:lang w:eastAsia="zh-TW"/>
        </w:rPr>
      </w:pPr>
    </w:p>
    <w:p w:rsidR="008042E1" w:rsidRPr="00FA1BD5" w:rsidRDefault="008042E1" w:rsidP="008042E1">
      <w:pPr>
        <w:jc w:val="both"/>
        <w:rPr>
          <w:rFonts w:ascii="Bookman Old Style" w:eastAsia="PMingLiU" w:hAnsi="Bookman Old Style"/>
          <w:sz w:val="28"/>
          <w:lang w:eastAsia="zh-TW"/>
        </w:rPr>
      </w:pPr>
      <w:r w:rsidRPr="00B202CB">
        <w:rPr>
          <w:rFonts w:ascii="Bookman Old Style" w:eastAsia="PMingLiU" w:hAnsi="Bookman Old Style"/>
          <w:lang w:eastAsia="zh-TW"/>
        </w:rPr>
        <w:t xml:space="preserve">For enquiries, please contact </w:t>
      </w:r>
      <w:r>
        <w:rPr>
          <w:rFonts w:ascii="Bookman Old Style" w:eastAsia="PMingLiU" w:hAnsi="Bookman Old Style"/>
          <w:lang w:eastAsia="zh-TW"/>
        </w:rPr>
        <w:t xml:space="preserve">Emily </w:t>
      </w:r>
      <w:proofErr w:type="spellStart"/>
      <w:r>
        <w:rPr>
          <w:rFonts w:ascii="Bookman Old Style" w:eastAsia="PMingLiU" w:hAnsi="Bookman Old Style"/>
          <w:lang w:eastAsia="zh-TW"/>
        </w:rPr>
        <w:t>Tse</w:t>
      </w:r>
      <w:proofErr w:type="spellEnd"/>
      <w:r w:rsidRPr="00B202CB">
        <w:rPr>
          <w:rFonts w:ascii="Bookman Old Style" w:eastAsia="PMingLiU" w:hAnsi="Bookman Old Style"/>
          <w:lang w:eastAsia="zh-TW"/>
        </w:rPr>
        <w:t xml:space="preserve"> at </w:t>
      </w:r>
      <w:r>
        <w:rPr>
          <w:rFonts w:ascii="Bookman Old Style" w:eastAsia="PMingLiU" w:hAnsi="Bookman Old Style"/>
          <w:lang w:eastAsia="zh-TW"/>
        </w:rPr>
        <w:t>9093-9302</w:t>
      </w:r>
      <w:r w:rsidRPr="00B202CB">
        <w:rPr>
          <w:rFonts w:ascii="Bookman Old Style" w:eastAsia="PMingLiU" w:hAnsi="Bookman Old Style" w:hint="eastAsia"/>
          <w:lang w:eastAsia="zh-TW"/>
        </w:rPr>
        <w:t xml:space="preserve"> or by email</w:t>
      </w:r>
      <w:r>
        <w:rPr>
          <w:rFonts w:ascii="Bookman Old Style" w:eastAsia="PMingLiU" w:hAnsi="Bookman Old Style"/>
          <w:lang w:eastAsia="zh-TW"/>
        </w:rPr>
        <w:t xml:space="preserve"> </w:t>
      </w:r>
      <w:hyperlink r:id="rId4" w:history="1">
        <w:r w:rsidRPr="003C250A">
          <w:rPr>
            <w:rStyle w:val="a3"/>
            <w:rFonts w:ascii="Bookman Old Style" w:eastAsia="PMingLiU" w:hAnsi="Bookman Old Style"/>
            <w:lang w:eastAsia="zh-TW"/>
          </w:rPr>
          <w:t>bogawm@bogahk.org</w:t>
        </w:r>
      </w:hyperlink>
      <w:r>
        <w:rPr>
          <w:rFonts w:ascii="Bookman Old Style" w:eastAsia="PMingLiU" w:hAnsi="Bookman Old Style"/>
          <w:lang w:eastAsia="zh-TW"/>
        </w:rPr>
        <w:t>.</w:t>
      </w:r>
    </w:p>
    <w:p w:rsidR="004F7AED" w:rsidRDefault="004F7AED"/>
    <w:sectPr w:rsidR="004F7AED" w:rsidSect="008042E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1"/>
    <w:rsid w:val="001A69C1"/>
    <w:rsid w:val="004F7AED"/>
    <w:rsid w:val="008042E1"/>
    <w:rsid w:val="00DB3804"/>
    <w:rsid w:val="00E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9B8E4-3E0F-452D-A705-515745A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2E1"/>
    <w:rPr>
      <w:color w:val="0000FF"/>
      <w:u w:val="single"/>
    </w:rPr>
  </w:style>
  <w:style w:type="paragraph" w:customStyle="1" w:styleId="Head">
    <w:name w:val="Head"/>
    <w:basedOn w:val="a"/>
    <w:autoRedefine/>
    <w:rsid w:val="008042E1"/>
    <w:pPr>
      <w:spacing w:before="120"/>
      <w:jc w:val="both"/>
    </w:pPr>
    <w:rPr>
      <w:rFonts w:ascii="Bookman Old Style" w:eastAsiaTheme="minorEastAsia" w:hAnsi="Bookman Old Style" w:cs="Arial"/>
      <w:sz w:val="22"/>
      <w:szCs w:val="22"/>
      <w:shd w:val="clear" w:color="auto" w:fill="FFFFFF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awm@bogah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Lai</dc:creator>
  <cp:lastModifiedBy>Wilson Yan</cp:lastModifiedBy>
  <cp:revision>2</cp:revision>
  <dcterms:created xsi:type="dcterms:W3CDTF">2016-06-18T13:19:00Z</dcterms:created>
  <dcterms:modified xsi:type="dcterms:W3CDTF">2016-06-18T13:19:00Z</dcterms:modified>
</cp:coreProperties>
</file>